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7303E44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915064"/>
                <wp:effectExtent l="0" t="0" r="0" b="9525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9150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28EBB3CD" w14:textId="61837932" w:rsidR="007E1E99" w:rsidRPr="00603C80" w:rsidRDefault="00E54EBE" w:rsidP="007E1E99">
                                  <w:pPr>
                                    <w:pStyle w:val="Documentdataleadtext"/>
                                  </w:pPr>
                                  <w:r w:rsidRPr="00E54EBE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1E878E0B" w14:textId="5171DE45" w:rsidR="007E1E99" w:rsidRPr="00603C80" w:rsidRDefault="00E54EBE" w:rsidP="007E1E99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7E1E99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50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28EBB3CD" w14:textId="61837932" w:rsidR="007E1E99" w:rsidRPr="00603C80" w:rsidRDefault="00E54EBE" w:rsidP="007E1E99">
                            <w:pPr>
                              <w:pStyle w:val="Documentdataleadtext"/>
                            </w:pPr>
                            <w:r w:rsidRPr="00E54EBE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1E878E0B" w14:textId="5171DE45" w:rsidR="007E1E99" w:rsidRPr="00603C80" w:rsidRDefault="00E54EBE" w:rsidP="007E1E99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7E1E99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AA1726F" w:rsidR="00547F22" w:rsidRPr="007308ED" w:rsidRDefault="001D616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2716AC">
                                        <w:t>Part III, Appendix D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6DCD2ECC" w:rsidR="00F50260" w:rsidRPr="00B35708" w:rsidRDefault="001D616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E1E99">
                                        <w:t>Drawings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AA1726F" w:rsidR="00547F22" w:rsidRPr="007308ED" w:rsidRDefault="000D1D53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716AC">
                                  <w:t>Part III, Appendix D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6DCD2ECC" w:rsidR="00F50260" w:rsidRPr="00B35708" w:rsidRDefault="000D1D53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E1E99">
                                  <w:t>Drawings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427ADD24" w:rsidR="00025683" w:rsidRPr="008D371D" w:rsidRDefault="008F1996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E8292DA" wp14:editId="25DFF84F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4AF1017">
                <wp:simplePos x="0" y="0"/>
                <wp:positionH relativeFrom="margin">
                  <wp:posOffset>-360321</wp:posOffset>
                </wp:positionH>
                <wp:positionV relativeFrom="margin">
                  <wp:posOffset>2620397</wp:posOffset>
                </wp:positionV>
                <wp:extent cx="6123305" cy="583518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3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024BBCA0" w:rsidR="00A84F08" w:rsidRPr="007308ED" w:rsidRDefault="001D616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8648A3">
                                        <w:t>ppendix</w:t>
                                      </w:r>
                                      <w:r w:rsidR="009743A7">
                                        <w:t xml:space="preserve"> </w:t>
                                      </w:r>
                                      <w:r w:rsidR="002716AC">
                                        <w:t>D</w:t>
                                      </w:r>
                                    </w:sdtContent>
                                  </w:sdt>
                                </w:p>
                                <w:p w14:paraId="147E72E0" w14:textId="6F94CCE7" w:rsidR="00547F22" w:rsidRPr="007308ED" w:rsidRDefault="001D616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E1E99">
                                        <w:t>D</w:t>
                                      </w:r>
                                      <w:r w:rsidR="002716AC">
                                        <w:t>rawings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06.35pt;width:482.15pt;height:4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024BBCA0" w:rsidR="00A84F08" w:rsidRPr="007308ED" w:rsidRDefault="001D616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8648A3">
                                  <w:t>ppendix</w:t>
                                </w:r>
                                <w:r w:rsidR="009743A7">
                                  <w:t xml:space="preserve"> </w:t>
                                </w:r>
                                <w:r w:rsidR="002716AC">
                                  <w:t>D</w:t>
                                </w:r>
                              </w:sdtContent>
                            </w:sdt>
                          </w:p>
                          <w:p w14:paraId="147E72E0" w14:textId="6F94CCE7" w:rsidR="00547F22" w:rsidRPr="007308ED" w:rsidRDefault="001D616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E1E99">
                                  <w:t>D</w:t>
                                </w:r>
                                <w:r w:rsidR="002716AC">
                                  <w:t>rawings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1A9FA2C" w:rsidR="008637B5" w:rsidRPr="008D371D" w:rsidRDefault="002716AC" w:rsidP="00117FBE">
                <w:pPr>
                  <w:pStyle w:val="Template-ReftoFrontpageheading2"/>
                </w:pPr>
                <w:r>
                  <w:t>Part III, Appendix D</w:t>
                </w:r>
              </w:p>
            </w:sdtContent>
          </w:sdt>
          <w:p w14:paraId="6EE89D90" w14:textId="34DDC4A1" w:rsidR="008637B5" w:rsidRPr="008D371D" w:rsidRDefault="001D616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E1E99">
                  <w:t>Drawings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7E1E99" w:rsidRPr="008D371D" w14:paraId="4BF47DA0" w14:textId="77777777" w:rsidTr="0029548B">
        <w:trPr>
          <w:trHeight w:val="227"/>
        </w:trPr>
        <w:tc>
          <w:tcPr>
            <w:tcW w:w="1164" w:type="dxa"/>
          </w:tcPr>
          <w:p w14:paraId="22888246" w14:textId="77777777" w:rsidR="007E1E99" w:rsidRPr="008D371D" w:rsidRDefault="007E1E99" w:rsidP="0029548B">
            <w:pPr>
              <w:pStyle w:val="DocumentInfo"/>
            </w:pPr>
            <w:bookmarkStart w:id="18" w:name="LAN_ProjectName"/>
            <w:bookmarkStart w:id="19" w:name="_Hlk496170930"/>
            <w:r w:rsidRPr="008D371D">
              <w:t>Project name</w:t>
            </w:r>
            <w:bookmarkEnd w:id="18"/>
          </w:p>
        </w:tc>
        <w:tc>
          <w:tcPr>
            <w:tcW w:w="6037" w:type="dxa"/>
          </w:tcPr>
          <w:p w14:paraId="69FA8CB2" w14:textId="31F685E8" w:rsidR="007E1E99" w:rsidRPr="008D371D" w:rsidRDefault="001D6160" w:rsidP="0029548B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AF36616D3EC545A5BCE237E0028625D5"/>
                </w:placeholder>
              </w:sdtPr>
              <w:sdtEndPr/>
              <w:sdtContent>
                <w:r w:rsidR="00E54EBE" w:rsidRPr="00E54EBE">
                  <w:t>Modernization of WtE Plant SAKO Brno</w:t>
                </w:r>
              </w:sdtContent>
            </w:sdt>
          </w:p>
        </w:tc>
      </w:tr>
      <w:tr w:rsidR="007E1E99" w:rsidRPr="008D371D" w14:paraId="25245999" w14:textId="77777777" w:rsidTr="0029548B">
        <w:trPr>
          <w:trHeight w:val="227"/>
        </w:trPr>
        <w:tc>
          <w:tcPr>
            <w:tcW w:w="1164" w:type="dxa"/>
          </w:tcPr>
          <w:p w14:paraId="7D8451B7" w14:textId="77777777" w:rsidR="007E1E99" w:rsidRPr="008D371D" w:rsidRDefault="007E1E99" w:rsidP="0029548B">
            <w:pPr>
              <w:pStyle w:val="DocumentInfo"/>
            </w:pPr>
            <w:bookmarkStart w:id="20" w:name="LAN_Version"/>
            <w:r w:rsidRPr="008D371D">
              <w:t>Version</w:t>
            </w:r>
            <w:bookmarkEnd w:id="20"/>
          </w:p>
        </w:tc>
        <w:tc>
          <w:tcPr>
            <w:tcW w:w="6037" w:type="dxa"/>
          </w:tcPr>
          <w:p w14:paraId="583FDD94" w14:textId="77777777" w:rsidR="007E1E99" w:rsidRPr="008D371D" w:rsidRDefault="001D6160" w:rsidP="0029548B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5B7C53090C0344B095294809F0ED46B4"/>
                </w:placeholder>
              </w:sdtPr>
              <w:sdtEndPr/>
              <w:sdtContent>
                <w:r w:rsidR="007E1E99">
                  <w:t>1</w:t>
                </w:r>
              </w:sdtContent>
            </w:sdt>
          </w:p>
        </w:tc>
      </w:tr>
      <w:tr w:rsidR="007E1E99" w:rsidRPr="008D371D" w14:paraId="2E627F09" w14:textId="77777777" w:rsidTr="0029548B">
        <w:trPr>
          <w:trHeight w:val="227"/>
        </w:trPr>
        <w:tc>
          <w:tcPr>
            <w:tcW w:w="1164" w:type="dxa"/>
          </w:tcPr>
          <w:p w14:paraId="7E8E0C75" w14:textId="77777777" w:rsidR="007E1E99" w:rsidRPr="008D371D" w:rsidRDefault="007E1E99" w:rsidP="0029548B">
            <w:pPr>
              <w:pStyle w:val="DocumentInfo"/>
            </w:pPr>
            <w:bookmarkStart w:id="21" w:name="LAN_Date"/>
            <w:r w:rsidRPr="008D371D">
              <w:t>Date</w:t>
            </w:r>
            <w:bookmarkEnd w:id="21"/>
          </w:p>
        </w:tc>
        <w:tc>
          <w:tcPr>
            <w:tcW w:w="6037" w:type="dxa"/>
          </w:tcPr>
          <w:p w14:paraId="2A80E874" w14:textId="52D0166E" w:rsidR="007E1E99" w:rsidRPr="008D371D" w:rsidRDefault="007E1E99" w:rsidP="0029548B">
            <w:pPr>
              <w:pStyle w:val="DocumentInfo-Bold"/>
              <w:rPr>
                <w:sz w:val="18"/>
              </w:rPr>
            </w:pPr>
            <w:r>
              <w:t>202</w:t>
            </w:r>
            <w:r w:rsidR="00E54EBE">
              <w:t>4</w:t>
            </w:r>
            <w:r>
              <w:t>-0</w:t>
            </w:r>
            <w:r w:rsidR="00E54EBE">
              <w:t>7</w:t>
            </w:r>
            <w:r>
              <w:t>-</w:t>
            </w:r>
            <w:r w:rsidR="00E54EBE">
              <w:t>02</w:t>
            </w:r>
          </w:p>
        </w:tc>
      </w:tr>
      <w:tr w:rsidR="007E1E99" w:rsidRPr="008D371D" w14:paraId="71448569" w14:textId="77777777" w:rsidTr="0029548B">
        <w:trPr>
          <w:trHeight w:val="227"/>
        </w:trPr>
        <w:tc>
          <w:tcPr>
            <w:tcW w:w="1164" w:type="dxa"/>
          </w:tcPr>
          <w:p w14:paraId="13B04E65" w14:textId="77777777" w:rsidR="007E1E99" w:rsidRPr="008D371D" w:rsidRDefault="007E1E99" w:rsidP="0029548B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7E63FA658B9445528B784346B2BE70F2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6DBC2F29" w14:textId="1032141D" w:rsidR="007E1E99" w:rsidRPr="00C14929" w:rsidRDefault="00E54EBE" w:rsidP="0029548B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76A3A1E" w14:textId="77777777" w:rsidR="007E1E99" w:rsidRPr="00C14929" w:rsidRDefault="007E1E99" w:rsidP="0029548B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9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3A1CFC27" w14:textId="5B0192F3" w:rsidR="004A3FDA" w:rsidRPr="004A3FDA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 xml:space="preserve">Appendix </w:t>
            </w:r>
            <w:r w:rsidR="002716AC">
              <w:rPr>
                <w:b/>
                <w:bCs/>
              </w:rPr>
              <w:t>D</w:t>
            </w:r>
            <w:r w:rsidRPr="004A3FDA">
              <w:rPr>
                <w:b/>
                <w:bCs/>
              </w:rPr>
              <w:t>1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 w:rsidR="002716AC">
              <w:rPr>
                <w:b/>
                <w:bCs/>
              </w:rPr>
              <w:t>Drawings of project</w:t>
            </w:r>
          </w:p>
          <w:p w14:paraId="05024282" w14:textId="48E407D2" w:rsidR="004A3FDA" w:rsidRPr="004A3FDA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 xml:space="preserve">Appendix </w:t>
            </w:r>
            <w:r w:rsidR="002716AC">
              <w:rPr>
                <w:b/>
                <w:bCs/>
              </w:rPr>
              <w:t>D</w:t>
            </w:r>
            <w:r w:rsidRPr="004A3FDA">
              <w:rPr>
                <w:b/>
                <w:bCs/>
              </w:rPr>
              <w:t>2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 w:rsidR="002716AC">
              <w:rPr>
                <w:b/>
                <w:bCs/>
              </w:rPr>
              <w:t>Illustrations from 3d model</w:t>
            </w:r>
          </w:p>
          <w:p w14:paraId="05E222E0" w14:textId="1D47828B" w:rsidR="00C764F6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 xml:space="preserve">Appendix </w:t>
            </w:r>
            <w:r w:rsidR="002716AC">
              <w:rPr>
                <w:b/>
                <w:bCs/>
              </w:rPr>
              <w:t>D</w:t>
            </w:r>
            <w:r w:rsidRPr="004A3FDA">
              <w:rPr>
                <w:b/>
                <w:bCs/>
              </w:rPr>
              <w:t>3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 w:rsidR="002716AC">
              <w:rPr>
                <w:b/>
                <w:bCs/>
              </w:rPr>
              <w:t>3D model of project (will be provided under NDA agreement)</w:t>
            </w:r>
          </w:p>
          <w:p w14:paraId="1EEC3F2E" w14:textId="3D3FD942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 xml:space="preserve">Appendix </w:t>
            </w:r>
            <w:r w:rsidR="002716AC">
              <w:rPr>
                <w:b/>
                <w:bCs/>
              </w:rPr>
              <w:t>D</w:t>
            </w:r>
            <w:r>
              <w:rPr>
                <w:b/>
                <w:bCs/>
              </w:rPr>
              <w:t>4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 w:rsidR="002716AC">
              <w:rPr>
                <w:b/>
                <w:bCs/>
              </w:rPr>
              <w:t>Site plan</w:t>
            </w:r>
          </w:p>
          <w:p w14:paraId="20642696" w14:textId="0DCA9EE2" w:rsidR="00364A11" w:rsidRDefault="00364A11" w:rsidP="004A3FDA">
            <w:pPr>
              <w:rPr>
                <w:b/>
                <w:bCs/>
              </w:rPr>
            </w:pPr>
          </w:p>
          <w:p w14:paraId="313E02E5" w14:textId="77777777" w:rsidR="00364A11" w:rsidRDefault="00364A11" w:rsidP="004A3FDA">
            <w:pPr>
              <w:rPr>
                <w:b/>
                <w:bCs/>
              </w:rPr>
            </w:pPr>
          </w:p>
          <w:p w14:paraId="6B909D02" w14:textId="77777777" w:rsidR="00C764F6" w:rsidRDefault="00C764F6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36052" w14:textId="77777777" w:rsidR="000D1D53" w:rsidRDefault="000D1D53" w:rsidP="009E4B94">
      <w:pPr>
        <w:spacing w:line="240" w:lineRule="auto"/>
      </w:pPr>
      <w:r>
        <w:separator/>
      </w:r>
    </w:p>
  </w:endnote>
  <w:endnote w:type="continuationSeparator" w:id="0">
    <w:p w14:paraId="34A44846" w14:textId="77777777" w:rsidR="000D1D53" w:rsidRDefault="000D1D5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152F8A12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5394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364A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152F8A12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5394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364A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260490D1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1E86">
                                  <w:t>C:\Users\Muzila\Desktop\Projekty\OHB II\09-Final tender documents\01 EN\Part III_Employers Requirements\Part III, Appendix D, Drawings\Open\Part III-D Drawings.docx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260490D1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1E86">
                            <w:t>C:\Users\Muzila\Desktop\Projekty\OHB II\09-Final tender documents\01 EN\Part III_Employers Requirements\Part III, Appendix D, Drawings\Open\Part III-D Drawings.docx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00154137" w:rsidR="00420155" w:rsidRPr="00320824" w:rsidRDefault="001D6160">
    <w:pPr>
      <w:pStyle w:val="Zpat"/>
    </w:pPr>
    <w:r>
      <w:rPr>
        <w:noProof/>
      </w:rPr>
      <w:drawing>
        <wp:anchor distT="0" distB="0" distL="114300" distR="114300" simplePos="0" relativeHeight="251682816" behindDoc="0" locked="0" layoutInCell="1" allowOverlap="1" wp14:anchorId="4A738949" wp14:editId="4386AB81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5E529E01" w:rsidR="00CB110F" w:rsidRDefault="00025683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28479D6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2CB70B54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1E86">
                                  <w:t>C:\Users\Muzila\Desktop\Projekty\OHB II\09-Final tender documents\01 EN\Part III_Employers Requirements\Part III, Appendix D, Drawings\Open\Part III-D Drawings.docx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oxMlIykCAABR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2CB70B54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1E86">
                            <w:t>C:\Users\Muzila\Desktop\Projekty\OHB II\09-Final tender documents\01 EN\Part III_Employers Requirements\Part III, Appendix D, Drawings\Open\Part III-D Drawings.docx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436339A" w:rsidR="00CB110F" w:rsidRPr="009E680D" w:rsidRDefault="001D6160" w:rsidP="00CB110F">
          <w:pPr>
            <w:pStyle w:val="Template-DocId"/>
            <w:rPr>
              <w:vanish/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alias w:val="Kategorie"/>
                  <w:tag w:val=""/>
                  <w:id w:val="815928159"/>
                  <w:placeholder>
                    <w:docPart w:val="C11BA9C6388D4567B0E212A18C4EE4B1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E54EBE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6D77CCFA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5394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1D6160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1D616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6D77CCFA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5394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1D6160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1D616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5FFD4813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41E86">
                                  <w:t>C:\Users\Muzila\Desktop\Projekty\OHB II\09-Final tender documents\01 EN\Part III_Employers Requirements\Part III, Appendix D, Drawings\Open\Part III-D Drawings.docx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3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bMs7i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5FFD4813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41E86">
                            <w:t>C:\Users\Muzila\Desktop\Projekty\OHB II\09-Final tender documents\01 EN\Part III_Employers Requirements\Part III, Appendix D, Drawings\Open\Part III-D Drawings.docx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1D6B61D3" w:rsidR="0078220F" w:rsidRPr="009E680D" w:rsidRDefault="007E1E99" w:rsidP="00762EA2">
          <w:pPr>
            <w:pStyle w:val="Template-DocId"/>
            <w:rPr>
              <w:lang w:val="en-US"/>
            </w:rPr>
          </w:pPr>
          <w:r w:rsidRPr="007E1E99">
            <w:t xml:space="preserve">Procurement documentation – Part III – Employer’s Requirements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31AE4" w14:textId="77777777" w:rsidR="000D1D53" w:rsidRDefault="000D1D53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44F937E2" w14:textId="77777777" w:rsidR="000D1D53" w:rsidRDefault="000D1D53" w:rsidP="009E4B94">
      <w:pPr>
        <w:spacing w:line="240" w:lineRule="auto"/>
      </w:pPr>
    </w:p>
  </w:footnote>
  <w:footnote w:type="continuationNotice" w:id="1">
    <w:p w14:paraId="1A440616" w14:textId="77777777" w:rsidR="000D1D53" w:rsidRDefault="000D1D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67AB89A7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716AC">
          <w:t>Part III, Appendix D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02E1DE18" w:rsidR="00E80E90" w:rsidRDefault="001D6160" w:rsidP="00E80E90">
    <w:pPr>
      <w:pStyle w:val="Zhlav"/>
      <w:ind w:left="0"/>
      <w:jc w:val="center"/>
    </w:pPr>
    <w:bookmarkStart w:id="22" w:name="_Hlk491951557"/>
    <w:bookmarkStart w:id="23" w:name="_Hlk491951558"/>
    <w:bookmarkStart w:id="24" w:name="_Hlk491951559"/>
    <w:r>
      <w:drawing>
        <wp:anchor distT="0" distB="0" distL="114300" distR="114300" simplePos="0" relativeHeight="251684864" behindDoc="0" locked="0" layoutInCell="1" allowOverlap="1" wp14:anchorId="2E11F14C" wp14:editId="767EEAA3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13676435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73F98294" w:rsidR="00E80E90" w:rsidRPr="00F23C29" w:rsidRDefault="001D6160" w:rsidP="00E80E90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716AC">
          <w:t>Part III, Appendix D</w:t>
        </w:r>
      </w:sdtContent>
    </w:sdt>
    <w:r w:rsidR="00E80E90">
      <w:t xml:space="preserve"> </w:t>
    </w:r>
    <w:r w:rsidR="00E80E90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E1E99">
          <w:t>Drawings</w:t>
        </w:r>
      </w:sdtContent>
    </w:sdt>
  </w:p>
  <w:p w14:paraId="033D8023" w14:textId="7E4337FD" w:rsidR="00025683" w:rsidRDefault="00E80E90" w:rsidP="00E80E90">
    <w:pPr>
      <w:pStyle w:val="Zhlav"/>
    </w:pPr>
    <w:r>
      <w:t xml:space="preserve"> </w:t>
    </w:r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887253282">
    <w:abstractNumId w:val="13"/>
  </w:num>
  <w:num w:numId="2" w16cid:durableId="1818640697">
    <w:abstractNumId w:val="7"/>
  </w:num>
  <w:num w:numId="3" w16cid:durableId="1117681452">
    <w:abstractNumId w:val="6"/>
  </w:num>
  <w:num w:numId="4" w16cid:durableId="924847286">
    <w:abstractNumId w:val="5"/>
  </w:num>
  <w:num w:numId="5" w16cid:durableId="991131525">
    <w:abstractNumId w:val="4"/>
  </w:num>
  <w:num w:numId="6" w16cid:durableId="758015575">
    <w:abstractNumId w:val="12"/>
  </w:num>
  <w:num w:numId="7" w16cid:durableId="1557623560">
    <w:abstractNumId w:val="3"/>
  </w:num>
  <w:num w:numId="8" w16cid:durableId="1754428182">
    <w:abstractNumId w:val="2"/>
  </w:num>
  <w:num w:numId="9" w16cid:durableId="559289842">
    <w:abstractNumId w:val="1"/>
  </w:num>
  <w:num w:numId="10" w16cid:durableId="52313809">
    <w:abstractNumId w:val="0"/>
  </w:num>
  <w:num w:numId="11" w16cid:durableId="2138522289">
    <w:abstractNumId w:val="8"/>
  </w:num>
  <w:num w:numId="12" w16cid:durableId="85465566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489447399">
    <w:abstractNumId w:val="9"/>
  </w:num>
  <w:num w:numId="14" w16cid:durableId="711536029">
    <w:abstractNumId w:val="11"/>
  </w:num>
  <w:num w:numId="15" w16cid:durableId="903490775">
    <w:abstractNumId w:val="9"/>
  </w:num>
  <w:num w:numId="16" w16cid:durableId="570772359">
    <w:abstractNumId w:val="9"/>
  </w:num>
  <w:num w:numId="17" w16cid:durableId="1030227120">
    <w:abstractNumId w:val="9"/>
  </w:num>
  <w:num w:numId="18" w16cid:durableId="313070597">
    <w:abstractNumId w:val="9"/>
  </w:num>
  <w:num w:numId="19" w16cid:durableId="1258827181">
    <w:abstractNumId w:val="9"/>
  </w:num>
  <w:num w:numId="20" w16cid:durableId="585119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44813"/>
    <w:rsid w:val="00050588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1D53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D6160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16AC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66FF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20D85"/>
    <w:rsid w:val="00333648"/>
    <w:rsid w:val="003336F7"/>
    <w:rsid w:val="00341E86"/>
    <w:rsid w:val="003455BE"/>
    <w:rsid w:val="003475EE"/>
    <w:rsid w:val="00362876"/>
    <w:rsid w:val="00362A3A"/>
    <w:rsid w:val="00364A11"/>
    <w:rsid w:val="003A0C28"/>
    <w:rsid w:val="003A4710"/>
    <w:rsid w:val="003B1F37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3FDA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82D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2252"/>
    <w:rsid w:val="0064370C"/>
    <w:rsid w:val="00647CC2"/>
    <w:rsid w:val="006523A2"/>
    <w:rsid w:val="00653947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1E99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1996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4EBE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563A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F36616D3EC545A5BCE237E002862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810167-A02B-4B72-90F4-C9766757B194}"/>
      </w:docPartPr>
      <w:docPartBody>
        <w:p w:rsidR="00A00786" w:rsidRDefault="001E4FC9" w:rsidP="001E4FC9">
          <w:pPr>
            <w:pStyle w:val="AF36616D3EC545A5BCE237E0028625D5"/>
          </w:pPr>
          <w:r>
            <w:t>[Text]</w:t>
          </w:r>
        </w:p>
      </w:docPartBody>
    </w:docPart>
    <w:docPart>
      <w:docPartPr>
        <w:name w:val="5B7C53090C0344B095294809F0ED46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E046C-49A0-459A-B434-FF0945D73DD5}"/>
      </w:docPartPr>
      <w:docPartBody>
        <w:p w:rsidR="00A00786" w:rsidRDefault="001E4FC9" w:rsidP="001E4FC9">
          <w:pPr>
            <w:pStyle w:val="5B7C53090C0344B095294809F0ED46B4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7E63FA658B9445528B784346B2BE7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992FC2-DE00-409E-8574-D88DEBE3F457}"/>
      </w:docPartPr>
      <w:docPartBody>
        <w:p w:rsidR="00A00786" w:rsidRDefault="001E4FC9" w:rsidP="001E4FC9">
          <w:pPr>
            <w:pStyle w:val="7E63FA658B9445528B784346B2BE70F2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C11BA9C6388D4567B0E212A18C4EE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EBA43-7DB5-4DB4-8404-C2F61C09B69E}"/>
      </w:docPartPr>
      <w:docPartBody>
        <w:p w:rsidR="00A00786" w:rsidRDefault="001E4FC9" w:rsidP="001E4FC9">
          <w:pPr>
            <w:pStyle w:val="C11BA9C6388D4567B0E212A18C4EE4B1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E4FC9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7368B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472BE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0786"/>
    <w:rsid w:val="00A02708"/>
    <w:rsid w:val="00A05D1B"/>
    <w:rsid w:val="00A41205"/>
    <w:rsid w:val="00A63DED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65A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4FC9"/>
    <w:rPr>
      <w:color w:val="auto"/>
      <w:lang w:val="en-GB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  <w:style w:type="paragraph" w:customStyle="1" w:styleId="AF36616D3EC545A5BCE237E0028625D5">
    <w:name w:val="AF36616D3EC545A5BCE237E0028625D5"/>
    <w:rsid w:val="001E4FC9"/>
    <w:rPr>
      <w:lang w:val="cs-CZ" w:eastAsia="cs-CZ"/>
    </w:rPr>
  </w:style>
  <w:style w:type="paragraph" w:customStyle="1" w:styleId="5B7C53090C0344B095294809F0ED46B4">
    <w:name w:val="5B7C53090C0344B095294809F0ED46B4"/>
    <w:rsid w:val="001E4FC9"/>
    <w:rPr>
      <w:lang w:val="cs-CZ" w:eastAsia="cs-CZ"/>
    </w:rPr>
  </w:style>
  <w:style w:type="paragraph" w:customStyle="1" w:styleId="7E63FA658B9445528B784346B2BE70F2">
    <w:name w:val="7E63FA658B9445528B784346B2BE70F2"/>
    <w:rsid w:val="001E4FC9"/>
    <w:rPr>
      <w:lang w:val="cs-CZ" w:eastAsia="cs-CZ"/>
    </w:rPr>
  </w:style>
  <w:style w:type="paragraph" w:customStyle="1" w:styleId="C11BA9C6388D4567B0E212A18C4EE4B1">
    <w:name w:val="C11BA9C6388D4567B0E212A18C4EE4B1"/>
    <w:rsid w:val="001E4FC9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8D075-7D8B-494F-AFB4-28BD22BC1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D</dc:title>
  <dc:subject>Drawings</dc:subject>
  <dc:creator>Charlotte Boesen</dc:creator>
  <cp:lastModifiedBy>Pavel Slezák</cp:lastModifiedBy>
  <cp:revision>7</cp:revision>
  <cp:lastPrinted>2021-02-25T17:52:00Z</cp:lastPrinted>
  <dcterms:created xsi:type="dcterms:W3CDTF">2021-02-25T17:52:00Z</dcterms:created>
  <dcterms:modified xsi:type="dcterms:W3CDTF">2024-07-02T07:25:00Z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1287891-7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